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90940" w14:textId="2EAF2EDA" w:rsidR="0048160B" w:rsidRPr="0048160B" w:rsidRDefault="0048160B" w:rsidP="001B2AA4">
      <w:pPr>
        <w:rPr>
          <w:rFonts w:ascii="HelveticaNeueLT Pro 55 Roman" w:hAnsi="HelveticaNeueLT Pro 55 Roman"/>
          <w:b/>
          <w:sz w:val="32"/>
          <w:szCs w:val="32"/>
        </w:rPr>
      </w:pPr>
      <w:r w:rsidRPr="0048160B">
        <w:rPr>
          <w:rFonts w:ascii="HelveticaNeueLT Pro 55 Roman" w:hAnsi="HelveticaNeueLT Pro 55 Roman"/>
          <w:b/>
          <w:sz w:val="32"/>
          <w:szCs w:val="32"/>
        </w:rPr>
        <w:t xml:space="preserve">The Women Friendly </w:t>
      </w:r>
      <w:r w:rsidR="009552B7">
        <w:rPr>
          <w:rFonts w:ascii="HelveticaNeueLT Pro 55 Roman" w:hAnsi="HelveticaNeueLT Pro 55 Roman"/>
          <w:b/>
          <w:sz w:val="32"/>
          <w:szCs w:val="32"/>
        </w:rPr>
        <w:t xml:space="preserve">Recruiter </w:t>
      </w:r>
      <w:r w:rsidRPr="0048160B">
        <w:rPr>
          <w:rFonts w:ascii="HelveticaNeueLT Pro 55 Roman" w:hAnsi="HelveticaNeueLT Pro 55 Roman"/>
          <w:b/>
          <w:sz w:val="32"/>
          <w:szCs w:val="32"/>
        </w:rPr>
        <w:t>Checklist Tool</w:t>
      </w:r>
      <w:bookmarkStart w:id="0" w:name="_GoBack"/>
      <w:bookmarkEnd w:id="0"/>
    </w:p>
    <w:p w14:paraId="07F1E738" w14:textId="77777777" w:rsidR="009E35B1" w:rsidRDefault="009E35B1" w:rsidP="009E35B1">
      <w:pPr>
        <w:rPr>
          <w:rFonts w:ascii="HelveticaNeueLT Pro 55 Roman" w:hAnsi="HelveticaNeueLT Pro 55 Roman"/>
          <w:sz w:val="24"/>
          <w:szCs w:val="24"/>
        </w:rPr>
      </w:pPr>
    </w:p>
    <w:p w14:paraId="12AF87F1" w14:textId="047271ED" w:rsidR="0048160B" w:rsidRDefault="009E35B1" w:rsidP="001B2AA4">
      <w:pPr>
        <w:rPr>
          <w:rFonts w:ascii="HelveticaNeueLT Pro 55 Roman" w:hAnsi="HelveticaNeueLT Pro 55 Roman"/>
          <w:sz w:val="24"/>
          <w:szCs w:val="24"/>
        </w:rPr>
      </w:pPr>
      <w:r>
        <w:rPr>
          <w:rFonts w:ascii="HelveticaNeueLT Pro 55 Roman" w:hAnsi="HelveticaNeueLT Pro 55 Roman"/>
          <w:sz w:val="24"/>
          <w:szCs w:val="24"/>
        </w:rPr>
        <w:t>Please use this document as a working tool that is submitted once all criteria have been met, ensuring that all evidence is available by adding links available to demonstrate compliance.</w:t>
      </w:r>
    </w:p>
    <w:p w14:paraId="70F48010" w14:textId="77777777" w:rsidR="009E35B1" w:rsidRDefault="009E35B1" w:rsidP="009E35B1">
      <w:pPr>
        <w:rPr>
          <w:rFonts w:ascii="HelveticaNeueLT Pro 55 Roman" w:hAnsi="HelveticaNeueLT Pro 55 Roman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5954"/>
        <w:gridCol w:w="1276"/>
        <w:gridCol w:w="2971"/>
      </w:tblGrid>
      <w:tr w:rsidR="00B67F1D" w14:paraId="08C2F27B" w14:textId="77777777" w:rsidTr="0048160B">
        <w:tc>
          <w:tcPr>
            <w:tcW w:w="7792" w:type="dxa"/>
            <w:gridSpan w:val="3"/>
          </w:tcPr>
          <w:p w14:paraId="7EBD320C" w14:textId="77777777" w:rsidR="00CF60C4" w:rsidRDefault="00CF60C4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6E70865A" w14:textId="63DD6DBB" w:rsidR="00B67F1D" w:rsidRPr="00CF60C4" w:rsidRDefault="00B67F1D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CF60C4">
              <w:rPr>
                <w:rFonts w:ascii="HelveticaNeueLT Pro 55 Roman" w:hAnsi="HelveticaNeueLT Pro 55 Roman"/>
                <w:b/>
                <w:sz w:val="24"/>
                <w:szCs w:val="24"/>
              </w:rPr>
              <w:t>Name</w:t>
            </w:r>
            <w:r w:rsidR="00CF60C4" w:rsidRPr="00CF60C4"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 of person completing the form</w:t>
            </w:r>
            <w:r w:rsidRPr="00CF60C4">
              <w:rPr>
                <w:rFonts w:ascii="HelveticaNeueLT Pro 55 Roman" w:hAnsi="HelveticaNeueLT Pro 55 Roman"/>
                <w:b/>
                <w:sz w:val="24"/>
                <w:szCs w:val="24"/>
              </w:rPr>
              <w:t>:</w:t>
            </w:r>
          </w:p>
          <w:p w14:paraId="116562F5" w14:textId="77777777" w:rsidR="00A259B9" w:rsidRPr="00CF60C4" w:rsidRDefault="00A259B9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  <w:p w14:paraId="762A57A1" w14:textId="56F5087A" w:rsidR="00CF60C4" w:rsidRPr="00CF60C4" w:rsidRDefault="00CF60C4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CF60C4">
              <w:rPr>
                <w:rFonts w:ascii="HelveticaNeueLT Pro 55 Roman" w:hAnsi="HelveticaNeueLT Pro 55 Roman"/>
                <w:b/>
                <w:sz w:val="24"/>
                <w:szCs w:val="24"/>
              </w:rPr>
              <w:t>Your role:</w:t>
            </w:r>
            <w:r w:rsidR="00BD11C0"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 </w:t>
            </w:r>
          </w:p>
          <w:p w14:paraId="516B8422" w14:textId="24B8F242" w:rsidR="00B67F1D" w:rsidRPr="00CF60C4" w:rsidRDefault="00B67F1D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  <w:p w14:paraId="783E8100" w14:textId="11A53EEF" w:rsidR="00CF60C4" w:rsidRDefault="00B67F1D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CF60C4">
              <w:rPr>
                <w:rFonts w:ascii="HelveticaNeueLT Pro 55 Roman" w:hAnsi="HelveticaNeueLT Pro 55 Roman"/>
                <w:b/>
                <w:sz w:val="24"/>
                <w:szCs w:val="24"/>
              </w:rPr>
              <w:t>Name of Community group, organisation, company or business:</w:t>
            </w:r>
          </w:p>
          <w:p w14:paraId="0B6C1338" w14:textId="77777777" w:rsidR="009552B7" w:rsidRPr="00CF60C4" w:rsidRDefault="009552B7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  <w:p w14:paraId="038FE16A" w14:textId="41C75EBF" w:rsidR="00B67F1D" w:rsidRPr="00CF60C4" w:rsidRDefault="00B67F1D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  <w:p w14:paraId="188AAAEB" w14:textId="0795FEB3" w:rsidR="00B67F1D" w:rsidRPr="00CF60C4" w:rsidRDefault="00B67F1D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CF60C4">
              <w:rPr>
                <w:rFonts w:ascii="HelveticaNeueLT Pro 55 Roman" w:hAnsi="HelveticaNeueLT Pro 55 Roman"/>
                <w:b/>
                <w:sz w:val="24"/>
                <w:szCs w:val="24"/>
              </w:rPr>
              <w:t>Email contact:</w:t>
            </w:r>
          </w:p>
          <w:p w14:paraId="2058DD97" w14:textId="0C39A50D" w:rsidR="00CF60C4" w:rsidRPr="00CF60C4" w:rsidRDefault="00CF60C4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  <w:p w14:paraId="728691BC" w14:textId="46397170" w:rsidR="00B67F1D" w:rsidRPr="00CF60C4" w:rsidRDefault="00CF60C4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CF60C4"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Website address: </w:t>
            </w:r>
          </w:p>
          <w:p w14:paraId="10C318B7" w14:textId="39DD00B2" w:rsidR="00B67F1D" w:rsidRDefault="00B67F1D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2971" w:type="dxa"/>
          </w:tcPr>
          <w:p w14:paraId="2797E1EC" w14:textId="091592DD" w:rsidR="00B67F1D" w:rsidRPr="00CF60C4" w:rsidRDefault="00B67F1D" w:rsidP="0093242A">
            <w:pPr>
              <w:pStyle w:val="NormalWeb"/>
              <w:rPr>
                <w:rFonts w:ascii="HelveticaNeueLT Pro 55 Roman" w:hAnsi="HelveticaNeueLT Pro 55 Roman"/>
                <w:b/>
                <w:noProof/>
                <w:sz w:val="20"/>
                <w:szCs w:val="20"/>
              </w:rPr>
            </w:pPr>
            <w:r w:rsidRPr="00CF60C4">
              <w:rPr>
                <w:rFonts w:ascii="HelveticaNeueLT Pro 55 Roman" w:hAnsi="HelveticaNeueLT Pro 55 Roman"/>
                <w:b/>
                <w:noProof/>
                <w:sz w:val="20"/>
                <w:szCs w:val="20"/>
              </w:rPr>
              <w:t>Insert</w:t>
            </w:r>
            <w:r w:rsidR="00CF60C4" w:rsidRPr="00CF60C4">
              <w:rPr>
                <w:rFonts w:ascii="HelveticaNeueLT Pro 55 Roman" w:hAnsi="HelveticaNeueLT Pro 55 Roman"/>
                <w:b/>
                <w:noProof/>
                <w:sz w:val="20"/>
                <w:szCs w:val="20"/>
              </w:rPr>
              <w:t xml:space="preserve"> your organisation, company or business</w:t>
            </w:r>
            <w:r w:rsidRPr="00CF60C4">
              <w:rPr>
                <w:rFonts w:ascii="HelveticaNeueLT Pro 55 Roman" w:hAnsi="HelveticaNeueLT Pro 55 Roman"/>
                <w:b/>
                <w:noProof/>
                <w:sz w:val="20"/>
                <w:szCs w:val="20"/>
              </w:rPr>
              <w:t xml:space="preserve"> Logo</w:t>
            </w:r>
            <w:r w:rsidR="0048160B">
              <w:rPr>
                <w:rFonts w:ascii="HelveticaNeueLT Pro 55 Roman" w:hAnsi="HelveticaNeueLT Pro 55 Roman"/>
                <w:b/>
                <w:noProof/>
                <w:sz w:val="20"/>
                <w:szCs w:val="20"/>
              </w:rPr>
              <w:t xml:space="preserve"> in</w:t>
            </w:r>
            <w:r w:rsidRPr="00CF60C4">
              <w:rPr>
                <w:rFonts w:ascii="HelveticaNeueLT Pro 55 Roman" w:hAnsi="HelveticaNeueLT Pro 55 Roman"/>
                <w:b/>
                <w:noProof/>
                <w:sz w:val="20"/>
                <w:szCs w:val="20"/>
              </w:rPr>
              <w:t xml:space="preserve"> here</w:t>
            </w:r>
            <w:r w:rsidR="00CF60C4" w:rsidRPr="00CF60C4">
              <w:rPr>
                <w:rFonts w:ascii="HelveticaNeueLT Pro 55 Roman" w:hAnsi="HelveticaNeueLT Pro 55 Roman"/>
                <w:b/>
                <w:noProof/>
                <w:sz w:val="20"/>
                <w:szCs w:val="20"/>
              </w:rPr>
              <w:t>.</w:t>
            </w:r>
          </w:p>
        </w:tc>
      </w:tr>
      <w:tr w:rsidR="00CF60C4" w14:paraId="50573A6A" w14:textId="77777777" w:rsidTr="009E35B1">
        <w:tc>
          <w:tcPr>
            <w:tcW w:w="10763" w:type="dxa"/>
            <w:gridSpan w:val="4"/>
            <w:shd w:val="clear" w:color="auto" w:fill="996600"/>
          </w:tcPr>
          <w:p w14:paraId="3AF3D3C6" w14:textId="0D75419F" w:rsidR="00CF60C4" w:rsidRPr="006972A8" w:rsidRDefault="00CF60C4" w:rsidP="00CF60C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A259B9">
              <w:rPr>
                <w:rFonts w:ascii="HelveticaNeueLT Pro 55 Roman" w:hAnsi="HelveticaNeueLT Pro 55 Roman"/>
                <w:b/>
                <w:sz w:val="24"/>
                <w:szCs w:val="24"/>
              </w:rPr>
              <w:t>Bronze Standard</w:t>
            </w:r>
          </w:p>
          <w:p w14:paraId="60058F4C" w14:textId="666315ED" w:rsidR="00CF60C4" w:rsidRPr="00CF60C4" w:rsidRDefault="00CF60C4" w:rsidP="00CF60C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To achieve the Bronze Standard, you must be able to evidence all criteria below on your website.</w:t>
            </w:r>
          </w:p>
        </w:tc>
      </w:tr>
      <w:tr w:rsidR="00A14EA7" w:rsidRPr="0047340A" w14:paraId="1BDE13C6" w14:textId="77777777" w:rsidTr="0047340A">
        <w:tc>
          <w:tcPr>
            <w:tcW w:w="562" w:type="dxa"/>
            <w:shd w:val="clear" w:color="auto" w:fill="F2F2F2" w:themeFill="background1" w:themeFillShade="F2"/>
          </w:tcPr>
          <w:p w14:paraId="1CCCA1BA" w14:textId="77777777" w:rsidR="00A14EA7" w:rsidRPr="0047340A" w:rsidRDefault="00A14EA7" w:rsidP="0047340A">
            <w:pPr>
              <w:jc w:val="center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F2F2F2" w:themeFill="background1" w:themeFillShade="F2"/>
          </w:tcPr>
          <w:p w14:paraId="716520E7" w14:textId="2A3330DE" w:rsidR="00A14EA7" w:rsidRPr="0047340A" w:rsidRDefault="00800D08" w:rsidP="0047340A">
            <w:pPr>
              <w:jc w:val="center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 w:rsidRPr="0047340A">
              <w:rPr>
                <w:rFonts w:ascii="HelveticaNeueLT Pro 55 Roman" w:hAnsi="HelveticaNeueLT Pro 55 Roman"/>
                <w:b/>
                <w:sz w:val="28"/>
                <w:szCs w:val="28"/>
              </w:rPr>
              <w:t>Criteria</w:t>
            </w:r>
          </w:p>
        </w:tc>
        <w:tc>
          <w:tcPr>
            <w:tcW w:w="4247" w:type="dxa"/>
            <w:gridSpan w:val="2"/>
            <w:shd w:val="clear" w:color="auto" w:fill="F2F2F2" w:themeFill="background1" w:themeFillShade="F2"/>
          </w:tcPr>
          <w:p w14:paraId="4FAC30EF" w14:textId="0D6328EC" w:rsidR="00A14EA7" w:rsidRPr="0047340A" w:rsidRDefault="00A14EA7" w:rsidP="0047340A">
            <w:pPr>
              <w:jc w:val="center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 w:rsidRPr="0047340A">
              <w:rPr>
                <w:rFonts w:ascii="HelveticaNeueLT Pro 55 Roman" w:hAnsi="HelveticaNeueLT Pro 55 Roman"/>
                <w:b/>
                <w:sz w:val="28"/>
                <w:szCs w:val="28"/>
              </w:rPr>
              <w:t>Evidence required</w:t>
            </w:r>
          </w:p>
        </w:tc>
      </w:tr>
      <w:tr w:rsidR="00625978" w14:paraId="4591770E" w14:textId="77777777" w:rsidTr="00CA1740">
        <w:tc>
          <w:tcPr>
            <w:tcW w:w="562" w:type="dxa"/>
          </w:tcPr>
          <w:p w14:paraId="65216A97" w14:textId="38485709" w:rsidR="00625978" w:rsidRDefault="00625978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1.</w:t>
            </w:r>
          </w:p>
        </w:tc>
        <w:tc>
          <w:tcPr>
            <w:tcW w:w="10201" w:type="dxa"/>
            <w:gridSpan w:val="3"/>
          </w:tcPr>
          <w:p w14:paraId="6437A3BD" w14:textId="4CBF9A54" w:rsidR="00625978" w:rsidRDefault="00625978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800D08">
              <w:rPr>
                <w:rFonts w:ascii="HelveticaNeueLT Pro 55 Roman" w:hAnsi="HelveticaNeueLT Pro 55 Roman"/>
                <w:sz w:val="24"/>
                <w:szCs w:val="24"/>
              </w:rPr>
              <w:t xml:space="preserve">A designated 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W</w:t>
            </w:r>
            <w:r w:rsidRPr="00800D08">
              <w:rPr>
                <w:rFonts w:ascii="HelveticaNeueLT Pro 55 Roman" w:hAnsi="HelveticaNeueLT Pro 55 Roman"/>
                <w:sz w:val="24"/>
                <w:szCs w:val="24"/>
              </w:rPr>
              <w:t xml:space="preserve">omen 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F</w:t>
            </w:r>
            <w:r w:rsidRPr="00800D08">
              <w:rPr>
                <w:rFonts w:ascii="HelveticaNeueLT Pro 55 Roman" w:hAnsi="HelveticaNeueLT Pro 55 Roman"/>
                <w:sz w:val="24"/>
                <w:szCs w:val="24"/>
              </w:rPr>
              <w:t xml:space="preserve">riendly 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R</w:t>
            </w:r>
            <w:r w:rsidRPr="00800D08">
              <w:rPr>
                <w:rFonts w:ascii="HelveticaNeueLT Pro 55 Roman" w:hAnsi="HelveticaNeueLT Pro 55 Roman"/>
                <w:sz w:val="24"/>
                <w:szCs w:val="24"/>
              </w:rPr>
              <w:t>ecruitment space on your website promoting women’s opportunities</w:t>
            </w:r>
          </w:p>
        </w:tc>
      </w:tr>
      <w:tr w:rsidR="00800D08" w:rsidRPr="00A259B9" w14:paraId="19B8DDF5" w14:textId="77777777" w:rsidTr="009E35B1">
        <w:tc>
          <w:tcPr>
            <w:tcW w:w="562" w:type="dxa"/>
          </w:tcPr>
          <w:p w14:paraId="63F23268" w14:textId="77777777" w:rsidR="00800D08" w:rsidRPr="00A259B9" w:rsidRDefault="00800D08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5D84A888" w14:textId="350657D3" w:rsidR="009E35B1" w:rsidRPr="00A259B9" w:rsidRDefault="00800D08" w:rsidP="0047340A">
            <w:pPr>
              <w:jc w:val="right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A259B9">
              <w:rPr>
                <w:rFonts w:ascii="HelveticaNeueLT Pro 55 Roman" w:hAnsi="HelveticaNeueLT Pro 55 Roman"/>
                <w:b/>
                <w:sz w:val="24"/>
                <w:szCs w:val="24"/>
              </w:rPr>
              <w:t>You can put the link here:</w:t>
            </w:r>
          </w:p>
        </w:tc>
        <w:tc>
          <w:tcPr>
            <w:tcW w:w="4247" w:type="dxa"/>
            <w:gridSpan w:val="2"/>
          </w:tcPr>
          <w:p w14:paraId="4ADFB661" w14:textId="77777777" w:rsidR="00800D08" w:rsidRDefault="00800D08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  <w:p w14:paraId="454240B3" w14:textId="4F64034E" w:rsidR="0047340A" w:rsidRPr="00A259B9" w:rsidRDefault="0047340A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</w:tc>
      </w:tr>
      <w:tr w:rsidR="003359A1" w14:paraId="4798634D" w14:textId="77777777" w:rsidTr="00CD4BDD">
        <w:tc>
          <w:tcPr>
            <w:tcW w:w="562" w:type="dxa"/>
          </w:tcPr>
          <w:p w14:paraId="7EB29F40" w14:textId="6586E31D" w:rsidR="003359A1" w:rsidRDefault="003359A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2.</w:t>
            </w:r>
          </w:p>
        </w:tc>
        <w:tc>
          <w:tcPr>
            <w:tcW w:w="10201" w:type="dxa"/>
            <w:gridSpan w:val="3"/>
          </w:tcPr>
          <w:p w14:paraId="2C70E41B" w14:textId="77777777" w:rsidR="003359A1" w:rsidRDefault="003359A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47340A">
              <w:rPr>
                <w:rFonts w:ascii="HelveticaNeueLT Pro 55 Roman" w:hAnsi="HelveticaNeueLT Pro 55 Roman"/>
                <w:b/>
                <w:sz w:val="24"/>
                <w:szCs w:val="24"/>
              </w:rPr>
              <w:t>Show the Bronze Pledge on your website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:</w:t>
            </w:r>
          </w:p>
          <w:p w14:paraId="01EB9FE0" w14:textId="77777777" w:rsidR="003359A1" w:rsidRDefault="003359A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25945BF4" w14:textId="6617DD17" w:rsidR="003359A1" w:rsidRDefault="003359A1" w:rsidP="003359A1">
            <w:pPr>
              <w:jc w:val="both"/>
              <w:rPr>
                <w:rFonts w:ascii="HelveticaNeueLT Pro 55 Roman" w:hAnsi="HelveticaNeueLT Pro 55 Roman"/>
                <w:sz w:val="24"/>
                <w:szCs w:val="24"/>
              </w:rPr>
            </w:pPr>
            <w:r w:rsidRPr="00A14EA7">
              <w:rPr>
                <w:rFonts w:ascii="HelveticaNeueLT Pro 55 Roman" w:hAnsi="HelveticaNeueLT Pro 55 Roman"/>
                <w:sz w:val="24"/>
                <w:szCs w:val="24"/>
              </w:rPr>
              <w:t xml:space="preserve">“We are committed to becoming a visible Women Friendly Recruiter, will work towards achieving as a minimum the Bronze Standard, so women can make informed choices about our organisation and we will work towards achieving the Silver Standard.”  </w:t>
            </w:r>
          </w:p>
        </w:tc>
      </w:tr>
      <w:tr w:rsidR="00800D08" w:rsidRPr="00A259B9" w14:paraId="7A398F9A" w14:textId="77777777" w:rsidTr="0047340A">
        <w:tc>
          <w:tcPr>
            <w:tcW w:w="562" w:type="dxa"/>
          </w:tcPr>
          <w:p w14:paraId="6758695B" w14:textId="77777777" w:rsidR="00800D08" w:rsidRPr="00A259B9" w:rsidRDefault="00800D08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5CEC8DC" w14:textId="0DE4A4E2" w:rsidR="009E35B1" w:rsidRPr="00A259B9" w:rsidRDefault="00800D08" w:rsidP="0047340A">
            <w:pPr>
              <w:jc w:val="right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A259B9">
              <w:rPr>
                <w:rFonts w:ascii="HelveticaNeueLT Pro 55 Roman" w:hAnsi="HelveticaNeueLT Pro 55 Roman"/>
                <w:b/>
                <w:sz w:val="24"/>
                <w:szCs w:val="24"/>
              </w:rPr>
              <w:t>You can put the link here:</w:t>
            </w:r>
          </w:p>
        </w:tc>
        <w:tc>
          <w:tcPr>
            <w:tcW w:w="4247" w:type="dxa"/>
            <w:gridSpan w:val="2"/>
          </w:tcPr>
          <w:p w14:paraId="797C6A48" w14:textId="77777777" w:rsidR="00800D08" w:rsidRDefault="00800D08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  <w:p w14:paraId="28FC82FB" w14:textId="17963BAF" w:rsidR="0047340A" w:rsidRPr="00A259B9" w:rsidRDefault="0047340A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</w:tc>
      </w:tr>
      <w:tr w:rsidR="00625978" w14:paraId="351763A5" w14:textId="77777777" w:rsidTr="00E10F2C">
        <w:tc>
          <w:tcPr>
            <w:tcW w:w="562" w:type="dxa"/>
          </w:tcPr>
          <w:p w14:paraId="6F33F6FB" w14:textId="219E8B94" w:rsidR="00625978" w:rsidRDefault="00625978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3</w:t>
            </w:r>
          </w:p>
        </w:tc>
        <w:tc>
          <w:tcPr>
            <w:tcW w:w="10201" w:type="dxa"/>
            <w:gridSpan w:val="3"/>
          </w:tcPr>
          <w:p w14:paraId="3796F3E5" w14:textId="432FD2FE" w:rsidR="00625978" w:rsidRDefault="00625978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 xml:space="preserve">All Women Friendly Employee Policies </w:t>
            </w:r>
            <w:r w:rsidRPr="00800D08">
              <w:rPr>
                <w:rFonts w:ascii="HelveticaNeueLT Pro 55 Roman" w:hAnsi="HelveticaNeueLT Pro 55 Roman"/>
                <w:sz w:val="24"/>
                <w:szCs w:val="24"/>
              </w:rPr>
              <w:t>your organisation offers.</w:t>
            </w:r>
          </w:p>
        </w:tc>
      </w:tr>
      <w:tr w:rsidR="00A14EA7" w:rsidRPr="00A259B9" w14:paraId="788C385F" w14:textId="77777777" w:rsidTr="009E35B1">
        <w:tc>
          <w:tcPr>
            <w:tcW w:w="562" w:type="dxa"/>
          </w:tcPr>
          <w:p w14:paraId="14148ED4" w14:textId="77777777" w:rsidR="00A14EA7" w:rsidRPr="00A259B9" w:rsidRDefault="00A14EA7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626B7DD" w14:textId="05326D7B" w:rsidR="00A14EA7" w:rsidRPr="00A259B9" w:rsidRDefault="00800D08" w:rsidP="009E35B1">
            <w:pPr>
              <w:jc w:val="right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A259B9">
              <w:rPr>
                <w:rFonts w:ascii="HelveticaNeueLT Pro 55 Roman" w:hAnsi="HelveticaNeueLT Pro 55 Roman"/>
                <w:b/>
                <w:sz w:val="24"/>
                <w:szCs w:val="24"/>
              </w:rPr>
              <w:t>You can put the link/s here:</w:t>
            </w:r>
          </w:p>
        </w:tc>
        <w:tc>
          <w:tcPr>
            <w:tcW w:w="4247" w:type="dxa"/>
            <w:gridSpan w:val="2"/>
          </w:tcPr>
          <w:p w14:paraId="7871E3FF" w14:textId="77777777" w:rsidR="00A14EA7" w:rsidRDefault="00A14EA7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  <w:p w14:paraId="73B81861" w14:textId="629B3CA1" w:rsidR="006972A8" w:rsidRPr="00A259B9" w:rsidRDefault="006972A8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</w:p>
        </w:tc>
      </w:tr>
      <w:tr w:rsidR="006972A8" w14:paraId="7B4FA59E" w14:textId="77777777" w:rsidTr="009E35B1">
        <w:tc>
          <w:tcPr>
            <w:tcW w:w="10763" w:type="dxa"/>
            <w:gridSpan w:val="4"/>
            <w:shd w:val="clear" w:color="auto" w:fill="C0C0C0"/>
          </w:tcPr>
          <w:p w14:paraId="12366021" w14:textId="0747FF12" w:rsidR="006972A8" w:rsidRPr="006972A8" w:rsidRDefault="006972A8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6972A8">
              <w:rPr>
                <w:rFonts w:ascii="HelveticaNeueLT Pro 55 Roman" w:hAnsi="HelveticaNeueLT Pro 55 Roman"/>
                <w:b/>
                <w:sz w:val="24"/>
                <w:szCs w:val="24"/>
              </w:rPr>
              <w:t>Silver Standard</w:t>
            </w:r>
          </w:p>
          <w:p w14:paraId="4AA371C0" w14:textId="799F5EDB" w:rsidR="006972A8" w:rsidRDefault="006972A8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6972A8">
              <w:rPr>
                <w:rFonts w:ascii="HelveticaNeueLT Pro 55 Roman" w:hAnsi="HelveticaNeueLT Pro 55 Roman"/>
                <w:sz w:val="24"/>
                <w:szCs w:val="24"/>
              </w:rPr>
              <w:t xml:space="preserve">To achieve the 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Silver</w:t>
            </w:r>
            <w:r w:rsidRPr="006972A8">
              <w:rPr>
                <w:rFonts w:ascii="HelveticaNeueLT Pro 55 Roman" w:hAnsi="HelveticaNeueLT Pro 55 Roman"/>
                <w:sz w:val="24"/>
                <w:szCs w:val="24"/>
              </w:rPr>
              <w:t xml:space="preserve"> Standard, you must be able to evidence all criteria below on your website.</w:t>
            </w:r>
          </w:p>
        </w:tc>
      </w:tr>
      <w:tr w:rsidR="003359A1" w14:paraId="0FDC81C1" w14:textId="77777777" w:rsidTr="00D542AE">
        <w:tc>
          <w:tcPr>
            <w:tcW w:w="562" w:type="dxa"/>
          </w:tcPr>
          <w:p w14:paraId="44B36899" w14:textId="569196E3" w:rsidR="003359A1" w:rsidRDefault="002D36B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1.</w:t>
            </w:r>
          </w:p>
        </w:tc>
        <w:tc>
          <w:tcPr>
            <w:tcW w:w="10201" w:type="dxa"/>
            <w:gridSpan w:val="3"/>
          </w:tcPr>
          <w:p w14:paraId="4912DF04" w14:textId="77777777" w:rsidR="003359A1" w:rsidRPr="0047340A" w:rsidRDefault="003359A1" w:rsidP="00DF3804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47340A">
              <w:rPr>
                <w:rFonts w:ascii="HelveticaNeueLT Pro 55 Roman" w:hAnsi="HelveticaNeueLT Pro 55 Roman"/>
                <w:b/>
                <w:sz w:val="24"/>
                <w:szCs w:val="24"/>
              </w:rPr>
              <w:t>Show the Silver Pledge on your website:</w:t>
            </w:r>
          </w:p>
          <w:p w14:paraId="74027983" w14:textId="77777777" w:rsidR="003359A1" w:rsidRDefault="003359A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43CC4E16" w14:textId="1DFC875C" w:rsidR="003359A1" w:rsidRDefault="003359A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3359A1">
              <w:rPr>
                <w:rFonts w:ascii="HelveticaNeueLT Pro 55 Roman" w:hAnsi="HelveticaNeueLT Pro 55 Roman"/>
                <w:sz w:val="24"/>
                <w:szCs w:val="24"/>
              </w:rPr>
              <w:t>“We are committed to enhancing our offer and will build on Bronze foundations and have as a minimum a designated Women’s Workplace Champion and have at least ten women friendly benefits on our website”</w:t>
            </w:r>
          </w:p>
        </w:tc>
      </w:tr>
      <w:tr w:rsidR="003359A1" w:rsidRPr="0047340A" w14:paraId="30F1DF29" w14:textId="77777777" w:rsidTr="0047340A">
        <w:tc>
          <w:tcPr>
            <w:tcW w:w="562" w:type="dxa"/>
            <w:shd w:val="clear" w:color="auto" w:fill="F2F2F2" w:themeFill="background1" w:themeFillShade="F2"/>
          </w:tcPr>
          <w:p w14:paraId="6F3FB0A3" w14:textId="77777777" w:rsidR="003359A1" w:rsidRPr="0047340A" w:rsidRDefault="003359A1" w:rsidP="0047340A">
            <w:pPr>
              <w:jc w:val="center"/>
              <w:rPr>
                <w:rFonts w:ascii="HelveticaNeueLT Pro 55 Roman" w:hAnsi="HelveticaNeueLT Pro 55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F2F2F2" w:themeFill="background1" w:themeFillShade="F2"/>
          </w:tcPr>
          <w:p w14:paraId="796857CB" w14:textId="58F6428F" w:rsidR="003359A1" w:rsidRPr="0047340A" w:rsidRDefault="00625978" w:rsidP="0047340A">
            <w:pPr>
              <w:jc w:val="center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 w:rsidRPr="0047340A">
              <w:rPr>
                <w:rFonts w:ascii="HelveticaNeueLT Pro 55 Roman" w:hAnsi="HelveticaNeueLT Pro 55 Roman"/>
                <w:b/>
                <w:sz w:val="28"/>
                <w:szCs w:val="28"/>
              </w:rPr>
              <w:t>Criteria</w:t>
            </w:r>
          </w:p>
        </w:tc>
        <w:tc>
          <w:tcPr>
            <w:tcW w:w="4247" w:type="dxa"/>
            <w:gridSpan w:val="2"/>
            <w:shd w:val="clear" w:color="auto" w:fill="F2F2F2" w:themeFill="background1" w:themeFillShade="F2"/>
          </w:tcPr>
          <w:p w14:paraId="32FD0D3E" w14:textId="4D714DF5" w:rsidR="003359A1" w:rsidRPr="0047340A" w:rsidRDefault="00625978" w:rsidP="0047340A">
            <w:pPr>
              <w:jc w:val="center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 w:rsidRPr="0047340A">
              <w:rPr>
                <w:rFonts w:ascii="HelveticaNeueLT Pro 55 Roman" w:hAnsi="HelveticaNeueLT Pro 55 Roman"/>
                <w:b/>
                <w:sz w:val="28"/>
                <w:szCs w:val="28"/>
              </w:rPr>
              <w:t>Evidence Required</w:t>
            </w:r>
          </w:p>
        </w:tc>
      </w:tr>
      <w:tr w:rsidR="003359A1" w14:paraId="0CF3FE71" w14:textId="77777777" w:rsidTr="006972A8">
        <w:tc>
          <w:tcPr>
            <w:tcW w:w="562" w:type="dxa"/>
          </w:tcPr>
          <w:p w14:paraId="543B5043" w14:textId="4FE8F972" w:rsidR="003359A1" w:rsidRDefault="002D36B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14:paraId="02830245" w14:textId="763856A0" w:rsidR="003359A1" w:rsidRPr="006972A8" w:rsidRDefault="003359A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The Bronze Standard Badge on your website</w:t>
            </w:r>
          </w:p>
        </w:tc>
        <w:tc>
          <w:tcPr>
            <w:tcW w:w="4247" w:type="dxa"/>
            <w:gridSpan w:val="2"/>
          </w:tcPr>
          <w:p w14:paraId="76FAC211" w14:textId="77777777" w:rsidR="003359A1" w:rsidRDefault="003359A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3359A1" w14:paraId="6D435702" w14:textId="77777777" w:rsidTr="0047340A">
        <w:tc>
          <w:tcPr>
            <w:tcW w:w="562" w:type="dxa"/>
          </w:tcPr>
          <w:p w14:paraId="7CC02C45" w14:textId="77777777" w:rsidR="003359A1" w:rsidRDefault="003359A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736F49C0" w14:textId="4DF1E1BB" w:rsidR="003359A1" w:rsidRPr="00625978" w:rsidRDefault="00625978" w:rsidP="0047340A">
            <w:pPr>
              <w:jc w:val="right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You can put the link here:</w:t>
            </w:r>
          </w:p>
        </w:tc>
        <w:tc>
          <w:tcPr>
            <w:tcW w:w="4247" w:type="dxa"/>
            <w:gridSpan w:val="2"/>
          </w:tcPr>
          <w:p w14:paraId="00A12691" w14:textId="77777777" w:rsidR="003359A1" w:rsidRDefault="003359A1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0F6D402A" w14:textId="0521E6D5" w:rsidR="0047340A" w:rsidRDefault="0047340A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25978" w14:paraId="50A6CD1B" w14:textId="77777777" w:rsidTr="00F92301">
        <w:tc>
          <w:tcPr>
            <w:tcW w:w="562" w:type="dxa"/>
          </w:tcPr>
          <w:p w14:paraId="640BF77A" w14:textId="6AA9C95C" w:rsidR="00625978" w:rsidRDefault="00625978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3.</w:t>
            </w:r>
          </w:p>
        </w:tc>
        <w:tc>
          <w:tcPr>
            <w:tcW w:w="10201" w:type="dxa"/>
            <w:gridSpan w:val="3"/>
          </w:tcPr>
          <w:p w14:paraId="4341DC22" w14:textId="1008C630" w:rsidR="00625978" w:rsidRDefault="00625978" w:rsidP="00DF3804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6972A8">
              <w:rPr>
                <w:rFonts w:ascii="HelveticaNeueLT Pro 55 Roman" w:hAnsi="HelveticaNeueLT Pro 55 Roman"/>
                <w:sz w:val="24"/>
                <w:szCs w:val="24"/>
              </w:rPr>
              <w:t>A minimum of Ten Women Friendly Employee benefits your organisation offers.</w:t>
            </w:r>
          </w:p>
        </w:tc>
      </w:tr>
      <w:tr w:rsidR="00625978" w14:paraId="7C71211F" w14:textId="77777777" w:rsidTr="0047340A">
        <w:tc>
          <w:tcPr>
            <w:tcW w:w="562" w:type="dxa"/>
          </w:tcPr>
          <w:p w14:paraId="63A816E0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28270B5" w14:textId="1A6E31CD" w:rsidR="00625978" w:rsidRPr="006972A8" w:rsidRDefault="00625978" w:rsidP="0047340A">
            <w:pPr>
              <w:jc w:val="right"/>
              <w:rPr>
                <w:rFonts w:ascii="HelveticaNeueLT Pro 55 Roman" w:hAnsi="HelveticaNeueLT Pro 55 Roman"/>
                <w:sz w:val="24"/>
                <w:szCs w:val="24"/>
              </w:rPr>
            </w:pP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You can put</w:t>
            </w:r>
            <w:r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 </w:t>
            </w: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the link</w:t>
            </w:r>
            <w:r>
              <w:rPr>
                <w:rFonts w:ascii="HelveticaNeueLT Pro 55 Roman" w:hAnsi="HelveticaNeueLT Pro 55 Roman"/>
                <w:b/>
                <w:sz w:val="24"/>
                <w:szCs w:val="24"/>
              </w:rPr>
              <w:t>s</w:t>
            </w: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 here:</w:t>
            </w:r>
            <w:r w:rsidR="009E35B1"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4247" w:type="dxa"/>
            <w:gridSpan w:val="2"/>
          </w:tcPr>
          <w:p w14:paraId="61C8B502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212AA7B9" w14:textId="41512A18" w:rsidR="0047340A" w:rsidRDefault="0047340A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25978" w14:paraId="71CB3CB7" w14:textId="77777777" w:rsidTr="009B677E">
        <w:tc>
          <w:tcPr>
            <w:tcW w:w="562" w:type="dxa"/>
          </w:tcPr>
          <w:p w14:paraId="79EF786F" w14:textId="7DA03F56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4.</w:t>
            </w:r>
          </w:p>
        </w:tc>
        <w:tc>
          <w:tcPr>
            <w:tcW w:w="10201" w:type="dxa"/>
            <w:gridSpan w:val="3"/>
          </w:tcPr>
          <w:p w14:paraId="6A3AEE0C" w14:textId="10B2AF48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6972A8">
              <w:rPr>
                <w:rFonts w:ascii="HelveticaNeueLT Pro 55 Roman" w:hAnsi="HelveticaNeueLT Pro 55 Roman"/>
                <w:sz w:val="24"/>
                <w:szCs w:val="24"/>
              </w:rPr>
              <w:t>Have a Women’s Workplace Champion and their role publicised.</w:t>
            </w:r>
          </w:p>
        </w:tc>
      </w:tr>
      <w:tr w:rsidR="00625978" w14:paraId="3403A5F7" w14:textId="77777777" w:rsidTr="0047340A">
        <w:tc>
          <w:tcPr>
            <w:tcW w:w="562" w:type="dxa"/>
          </w:tcPr>
          <w:p w14:paraId="31BA0E10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9BA544D" w14:textId="173CA06C" w:rsidR="00625978" w:rsidRPr="006972A8" w:rsidRDefault="00625978" w:rsidP="0047340A">
            <w:pPr>
              <w:jc w:val="right"/>
              <w:rPr>
                <w:rFonts w:ascii="HelveticaNeueLT Pro 55 Roman" w:hAnsi="HelveticaNeueLT Pro 55 Roman"/>
                <w:sz w:val="24"/>
                <w:szCs w:val="24"/>
              </w:rPr>
            </w:pP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You can put the link here:</w:t>
            </w:r>
          </w:p>
        </w:tc>
        <w:tc>
          <w:tcPr>
            <w:tcW w:w="4247" w:type="dxa"/>
            <w:gridSpan w:val="2"/>
          </w:tcPr>
          <w:p w14:paraId="62C72BB5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0C40FBAC" w14:textId="6BD4EE4F" w:rsidR="0047340A" w:rsidRDefault="0047340A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25978" w14:paraId="5EC0B94C" w14:textId="77777777" w:rsidTr="00AE7551">
        <w:tc>
          <w:tcPr>
            <w:tcW w:w="562" w:type="dxa"/>
          </w:tcPr>
          <w:p w14:paraId="7C18308A" w14:textId="3D3E3894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0201" w:type="dxa"/>
            <w:gridSpan w:val="3"/>
          </w:tcPr>
          <w:p w14:paraId="0D645FED" w14:textId="6FAC4E45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6972A8">
              <w:rPr>
                <w:rFonts w:ascii="HelveticaNeueLT Pro 55 Roman" w:hAnsi="HelveticaNeueLT Pro 55 Roman"/>
                <w:sz w:val="24"/>
                <w:szCs w:val="24"/>
              </w:rPr>
              <w:t>Recognition and open-mindedness of transferrable skills in recruitment processes as a public statement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 xml:space="preserve"> on your website.</w:t>
            </w:r>
          </w:p>
        </w:tc>
      </w:tr>
      <w:tr w:rsidR="00625978" w14:paraId="2648EC7D" w14:textId="77777777" w:rsidTr="0047340A">
        <w:tc>
          <w:tcPr>
            <w:tcW w:w="562" w:type="dxa"/>
          </w:tcPr>
          <w:p w14:paraId="101C1568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206DFD97" w14:textId="77496E7F" w:rsidR="00625978" w:rsidRDefault="00625978" w:rsidP="0047340A">
            <w:pPr>
              <w:jc w:val="right"/>
              <w:rPr>
                <w:rFonts w:ascii="HelveticaNeueLT Pro 55 Roman" w:hAnsi="HelveticaNeueLT Pro 55 Roman"/>
                <w:sz w:val="24"/>
                <w:szCs w:val="24"/>
              </w:rPr>
            </w:pP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You can put the link here:</w:t>
            </w:r>
          </w:p>
        </w:tc>
        <w:tc>
          <w:tcPr>
            <w:tcW w:w="4247" w:type="dxa"/>
            <w:gridSpan w:val="2"/>
          </w:tcPr>
          <w:p w14:paraId="42D26144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36A65649" w14:textId="0364886D" w:rsidR="0047340A" w:rsidRDefault="0047340A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25978" w14:paraId="245EEB19" w14:textId="77777777" w:rsidTr="009E35B1">
        <w:tc>
          <w:tcPr>
            <w:tcW w:w="10763" w:type="dxa"/>
            <w:gridSpan w:val="4"/>
            <w:shd w:val="clear" w:color="auto" w:fill="FFCC00"/>
          </w:tcPr>
          <w:p w14:paraId="0667F70A" w14:textId="503037E7" w:rsidR="00625978" w:rsidRPr="00625978" w:rsidRDefault="00625978" w:rsidP="00625978">
            <w:pPr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Gold Standard</w:t>
            </w:r>
          </w:p>
          <w:p w14:paraId="5178DA63" w14:textId="182180D5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3359A1">
              <w:rPr>
                <w:rFonts w:ascii="HelveticaNeueLT Pro 55 Roman" w:hAnsi="HelveticaNeueLT Pro 55 Roman"/>
                <w:sz w:val="24"/>
                <w:szCs w:val="24"/>
              </w:rPr>
              <w:t xml:space="preserve">To achieve the 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Gold</w:t>
            </w:r>
            <w:r w:rsidRPr="003359A1">
              <w:rPr>
                <w:rFonts w:ascii="HelveticaNeueLT Pro 55 Roman" w:hAnsi="HelveticaNeueLT Pro 55 Roman"/>
                <w:sz w:val="24"/>
                <w:szCs w:val="24"/>
              </w:rPr>
              <w:t xml:space="preserve"> Standard, you must be able to evidence all criteria below on your website.</w:t>
            </w:r>
          </w:p>
        </w:tc>
      </w:tr>
      <w:tr w:rsidR="00625978" w14:paraId="5DFF07C5" w14:textId="77777777" w:rsidTr="001830F5">
        <w:tc>
          <w:tcPr>
            <w:tcW w:w="562" w:type="dxa"/>
          </w:tcPr>
          <w:p w14:paraId="254CDBA3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0201" w:type="dxa"/>
            <w:gridSpan w:val="3"/>
          </w:tcPr>
          <w:p w14:paraId="6C41A394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Show the Gold Pledge on your website:</w:t>
            </w:r>
          </w:p>
          <w:p w14:paraId="2D2D5529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3F28CB0E" w14:textId="4F73D9A9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E70C5F">
              <w:rPr>
                <w:rFonts w:ascii="HelveticaNeueLT Pro 55 Roman" w:hAnsi="HelveticaNeueLT Pro 55 Roman"/>
                <w:sz w:val="24"/>
                <w:szCs w:val="24"/>
              </w:rPr>
              <w:t>“We have enhanced our Silver status to include having a women’s workplace network; have at least 15 Employee benefits; all our policies and recruitment processes and resources are publicly available to download.</w:t>
            </w:r>
          </w:p>
          <w:p w14:paraId="2A72024F" w14:textId="77777777" w:rsidR="00625978" w:rsidRPr="00E70C5F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66A18883" w14:textId="115336BB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E70C5F">
              <w:rPr>
                <w:rFonts w:ascii="HelveticaNeueLT Pro 55 Roman" w:hAnsi="HelveticaNeueLT Pro 55 Roman"/>
                <w:sz w:val="24"/>
                <w:szCs w:val="24"/>
              </w:rPr>
              <w:t>We Peer mentor *</w:t>
            </w:r>
            <w:r w:rsidRPr="003359A1">
              <w:rPr>
                <w:rFonts w:ascii="HelveticaNeueLT Pro 55 Roman" w:hAnsi="HelveticaNeueLT Pro 55 Roman"/>
                <w:b/>
                <w:color w:val="FF0000"/>
                <w:sz w:val="24"/>
                <w:szCs w:val="24"/>
              </w:rPr>
              <w:t>named*</w:t>
            </w:r>
            <w:r w:rsidRPr="003359A1">
              <w:rPr>
                <w:rFonts w:ascii="HelveticaNeueLT Pro 55 Roman" w:hAnsi="HelveticaNeueLT Pro 55 Roman"/>
                <w:color w:val="FF0000"/>
                <w:sz w:val="24"/>
                <w:szCs w:val="24"/>
              </w:rPr>
              <w:t xml:space="preserve"> </w:t>
            </w:r>
            <w:r w:rsidRPr="00E70C5F">
              <w:rPr>
                <w:rFonts w:ascii="HelveticaNeueLT Pro 55 Roman" w:hAnsi="HelveticaNeueLT Pro 55 Roman"/>
                <w:sz w:val="24"/>
                <w:szCs w:val="24"/>
              </w:rPr>
              <w:t>organisation to help them work towards achieving a Women Friendly Leeds Recruiter status.”</w:t>
            </w:r>
          </w:p>
        </w:tc>
      </w:tr>
      <w:tr w:rsidR="00625978" w:rsidRPr="0047340A" w14:paraId="41BD4301" w14:textId="77777777" w:rsidTr="006972A8">
        <w:tc>
          <w:tcPr>
            <w:tcW w:w="562" w:type="dxa"/>
          </w:tcPr>
          <w:p w14:paraId="6E654377" w14:textId="77777777" w:rsidR="00625978" w:rsidRPr="0047340A" w:rsidRDefault="00625978" w:rsidP="0047340A">
            <w:pPr>
              <w:jc w:val="center"/>
              <w:rPr>
                <w:rFonts w:ascii="HelveticaNeueLT Pro 55 Roman" w:hAnsi="HelveticaNeueLT Pro 55 Roman"/>
                <w:sz w:val="28"/>
                <w:szCs w:val="28"/>
              </w:rPr>
            </w:pPr>
          </w:p>
        </w:tc>
        <w:tc>
          <w:tcPr>
            <w:tcW w:w="5954" w:type="dxa"/>
          </w:tcPr>
          <w:p w14:paraId="3DDA0B77" w14:textId="12D06763" w:rsidR="00625978" w:rsidRPr="0047340A" w:rsidRDefault="00625978" w:rsidP="0047340A">
            <w:pPr>
              <w:jc w:val="center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 w:rsidRPr="0047340A">
              <w:rPr>
                <w:rFonts w:ascii="HelveticaNeueLT Pro 55 Roman" w:hAnsi="HelveticaNeueLT Pro 55 Roman"/>
                <w:b/>
                <w:sz w:val="28"/>
                <w:szCs w:val="28"/>
              </w:rPr>
              <w:t>Criteria</w:t>
            </w:r>
          </w:p>
        </w:tc>
        <w:tc>
          <w:tcPr>
            <w:tcW w:w="4247" w:type="dxa"/>
            <w:gridSpan w:val="2"/>
          </w:tcPr>
          <w:p w14:paraId="70F6A8F9" w14:textId="7D8F1680" w:rsidR="00625978" w:rsidRPr="0047340A" w:rsidRDefault="00625978" w:rsidP="0047340A">
            <w:pPr>
              <w:jc w:val="center"/>
              <w:rPr>
                <w:rFonts w:ascii="HelveticaNeueLT Pro 55 Roman" w:hAnsi="HelveticaNeueLT Pro 55 Roman"/>
                <w:b/>
                <w:sz w:val="28"/>
                <w:szCs w:val="28"/>
              </w:rPr>
            </w:pPr>
            <w:r w:rsidRPr="0047340A">
              <w:rPr>
                <w:rFonts w:ascii="HelveticaNeueLT Pro 55 Roman" w:hAnsi="HelveticaNeueLT Pro 55 Roman"/>
                <w:b/>
                <w:sz w:val="28"/>
                <w:szCs w:val="28"/>
              </w:rPr>
              <w:t>Evidence Required</w:t>
            </w:r>
          </w:p>
        </w:tc>
      </w:tr>
      <w:tr w:rsidR="00625978" w14:paraId="4BCBE3CD" w14:textId="77777777" w:rsidTr="006972A8">
        <w:tc>
          <w:tcPr>
            <w:tcW w:w="562" w:type="dxa"/>
          </w:tcPr>
          <w:p w14:paraId="473B2E70" w14:textId="6659FB83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5954" w:type="dxa"/>
          </w:tcPr>
          <w:p w14:paraId="44714C3D" w14:textId="5CFC7A2B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The Bronze and Silver Standard Badges on your website</w:t>
            </w:r>
          </w:p>
        </w:tc>
        <w:tc>
          <w:tcPr>
            <w:tcW w:w="4247" w:type="dxa"/>
            <w:gridSpan w:val="2"/>
          </w:tcPr>
          <w:p w14:paraId="498699ED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25978" w14:paraId="2F44B8A1" w14:textId="77777777" w:rsidTr="0047340A">
        <w:tc>
          <w:tcPr>
            <w:tcW w:w="562" w:type="dxa"/>
          </w:tcPr>
          <w:p w14:paraId="2BAA441A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12D15E78" w14:textId="77777777" w:rsidR="00625978" w:rsidRDefault="00625978" w:rsidP="0047340A">
            <w:pPr>
              <w:jc w:val="right"/>
              <w:rPr>
                <w:rFonts w:ascii="HelveticaNeueLT Pro 55 Roman" w:hAnsi="HelveticaNeueLT Pro 55 Roman"/>
                <w:b/>
                <w:sz w:val="24"/>
                <w:szCs w:val="24"/>
              </w:rPr>
            </w:pP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You can put the link here:</w:t>
            </w:r>
          </w:p>
          <w:p w14:paraId="3E035217" w14:textId="3CE0B01F" w:rsidR="0047340A" w:rsidRDefault="0047340A" w:rsidP="0047340A">
            <w:pPr>
              <w:jc w:val="right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4247" w:type="dxa"/>
            <w:gridSpan w:val="2"/>
          </w:tcPr>
          <w:p w14:paraId="2071227C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25978" w14:paraId="7D55F4A4" w14:textId="77777777" w:rsidTr="00367C6D">
        <w:tc>
          <w:tcPr>
            <w:tcW w:w="562" w:type="dxa"/>
          </w:tcPr>
          <w:p w14:paraId="1BD915F4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0201" w:type="dxa"/>
            <w:gridSpan w:val="3"/>
          </w:tcPr>
          <w:p w14:paraId="1A20F4A4" w14:textId="53521A48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460876">
              <w:rPr>
                <w:rFonts w:ascii="HelveticaNeueLT Pro 55 Roman" w:hAnsi="HelveticaNeueLT Pro 55 Roman"/>
                <w:sz w:val="24"/>
                <w:szCs w:val="24"/>
              </w:rPr>
              <w:t>A minimum of 15 Women Friendly Employee benefits your organisation offers.</w:t>
            </w:r>
          </w:p>
        </w:tc>
      </w:tr>
      <w:tr w:rsidR="00625978" w14:paraId="780AADB0" w14:textId="77777777" w:rsidTr="003C1368">
        <w:tc>
          <w:tcPr>
            <w:tcW w:w="562" w:type="dxa"/>
          </w:tcPr>
          <w:p w14:paraId="6AC45A4A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9C8AD37" w14:textId="1092B6D6" w:rsidR="00625978" w:rsidRDefault="00625978" w:rsidP="003C1368">
            <w:pPr>
              <w:jc w:val="right"/>
              <w:rPr>
                <w:rFonts w:ascii="HelveticaNeueLT Pro 55 Roman" w:hAnsi="HelveticaNeueLT Pro 55 Roman"/>
                <w:sz w:val="24"/>
                <w:szCs w:val="24"/>
              </w:rPr>
            </w:pP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You can put</w:t>
            </w:r>
            <w:r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 </w:t>
            </w: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the link</w:t>
            </w:r>
            <w:r>
              <w:rPr>
                <w:rFonts w:ascii="HelveticaNeueLT Pro 55 Roman" w:hAnsi="HelveticaNeueLT Pro 55 Roman"/>
                <w:b/>
                <w:sz w:val="24"/>
                <w:szCs w:val="24"/>
              </w:rPr>
              <w:t>s</w:t>
            </w: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 here:</w:t>
            </w:r>
          </w:p>
        </w:tc>
        <w:tc>
          <w:tcPr>
            <w:tcW w:w="4247" w:type="dxa"/>
            <w:gridSpan w:val="2"/>
          </w:tcPr>
          <w:p w14:paraId="07DB8347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72A9D2D8" w14:textId="213EF8CD" w:rsidR="003C1368" w:rsidRDefault="003C136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25978" w14:paraId="42871C94" w14:textId="77777777" w:rsidTr="005B3C33">
        <w:tc>
          <w:tcPr>
            <w:tcW w:w="562" w:type="dxa"/>
          </w:tcPr>
          <w:p w14:paraId="275C9F24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0201" w:type="dxa"/>
            <w:gridSpan w:val="3"/>
          </w:tcPr>
          <w:p w14:paraId="0D20E894" w14:textId="33545ED4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460876">
              <w:rPr>
                <w:rFonts w:ascii="HelveticaNeueLT Pro 55 Roman" w:hAnsi="HelveticaNeueLT Pro 55 Roman"/>
                <w:sz w:val="24"/>
                <w:szCs w:val="24"/>
              </w:rPr>
              <w:t>A Women’s Workplace Network with Terms of Reference available.</w:t>
            </w:r>
          </w:p>
        </w:tc>
      </w:tr>
      <w:tr w:rsidR="00625978" w14:paraId="60F45D44" w14:textId="77777777" w:rsidTr="003C1368">
        <w:tc>
          <w:tcPr>
            <w:tcW w:w="562" w:type="dxa"/>
          </w:tcPr>
          <w:p w14:paraId="08D6BEF5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3168805E" w14:textId="5421EB26" w:rsidR="00625978" w:rsidRDefault="00625978" w:rsidP="003C1368">
            <w:pPr>
              <w:jc w:val="right"/>
              <w:rPr>
                <w:rFonts w:ascii="HelveticaNeueLT Pro 55 Roman" w:hAnsi="HelveticaNeueLT Pro 55 Roman"/>
                <w:sz w:val="24"/>
                <w:szCs w:val="24"/>
              </w:rPr>
            </w:pP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You can put the link here:</w:t>
            </w:r>
          </w:p>
        </w:tc>
        <w:tc>
          <w:tcPr>
            <w:tcW w:w="4247" w:type="dxa"/>
            <w:gridSpan w:val="2"/>
          </w:tcPr>
          <w:p w14:paraId="626CD4A6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111154F1" w14:textId="0B47F41E" w:rsidR="003C1368" w:rsidRDefault="003C136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25978" w14:paraId="4AEF5050" w14:textId="77777777" w:rsidTr="00146D7B">
        <w:tc>
          <w:tcPr>
            <w:tcW w:w="562" w:type="dxa"/>
          </w:tcPr>
          <w:p w14:paraId="52436D87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0201" w:type="dxa"/>
            <w:gridSpan w:val="3"/>
          </w:tcPr>
          <w:p w14:paraId="10132E99" w14:textId="537057B5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460876">
              <w:rPr>
                <w:rFonts w:ascii="HelveticaNeueLT Pro 55 Roman" w:hAnsi="HelveticaNeueLT Pro 55 Roman"/>
                <w:sz w:val="24"/>
                <w:szCs w:val="24"/>
              </w:rPr>
              <w:t>Offer Peer Support to another organisation to be a Women Friendly Recruiter</w:t>
            </w:r>
          </w:p>
        </w:tc>
      </w:tr>
      <w:tr w:rsidR="00625978" w14:paraId="666D278E" w14:textId="77777777" w:rsidTr="003C1368">
        <w:tc>
          <w:tcPr>
            <w:tcW w:w="562" w:type="dxa"/>
          </w:tcPr>
          <w:p w14:paraId="1695B3BD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081D0C51" w14:textId="5E797665" w:rsidR="00625978" w:rsidRDefault="00625978" w:rsidP="003C1368">
            <w:pPr>
              <w:jc w:val="right"/>
              <w:rPr>
                <w:rFonts w:ascii="HelveticaNeueLT Pro 55 Roman" w:hAnsi="HelveticaNeueLT Pro 55 Roman"/>
                <w:sz w:val="24"/>
                <w:szCs w:val="24"/>
              </w:rPr>
            </w:pP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You can put </w:t>
            </w:r>
            <w:r>
              <w:rPr>
                <w:rFonts w:ascii="HelveticaNeueLT Pro 55 Roman" w:hAnsi="HelveticaNeueLT Pro 55 Roman"/>
                <w:b/>
                <w:sz w:val="24"/>
                <w:szCs w:val="24"/>
              </w:rPr>
              <w:t>the organisations website</w:t>
            </w:r>
            <w:r w:rsidR="003C1368"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 link</w:t>
            </w: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 xml:space="preserve"> here:</w:t>
            </w:r>
          </w:p>
        </w:tc>
        <w:tc>
          <w:tcPr>
            <w:tcW w:w="4247" w:type="dxa"/>
            <w:gridSpan w:val="2"/>
          </w:tcPr>
          <w:p w14:paraId="60DA3AC3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5D6E2ACF" w14:textId="0426D586" w:rsidR="003C1368" w:rsidRDefault="003C136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625978" w14:paraId="0F6C9D7C" w14:textId="77777777" w:rsidTr="00E9108D">
        <w:tc>
          <w:tcPr>
            <w:tcW w:w="562" w:type="dxa"/>
          </w:tcPr>
          <w:p w14:paraId="7EA07EF6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10201" w:type="dxa"/>
            <w:gridSpan w:val="3"/>
          </w:tcPr>
          <w:p w14:paraId="4D92AFBC" w14:textId="235B7522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>Your r</w:t>
            </w:r>
            <w:r w:rsidRPr="00460876">
              <w:rPr>
                <w:rFonts w:ascii="HelveticaNeueLT Pro 55 Roman" w:hAnsi="HelveticaNeueLT Pro 55 Roman"/>
                <w:sz w:val="24"/>
                <w:szCs w:val="24"/>
              </w:rPr>
              <w:t>ecruitment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>, application and selection</w:t>
            </w:r>
            <w:r w:rsidRPr="00460876">
              <w:rPr>
                <w:rFonts w:ascii="HelveticaNeueLT Pro 55 Roman" w:hAnsi="HelveticaNeueLT Pro 55 Roman"/>
                <w:sz w:val="24"/>
                <w:szCs w:val="24"/>
              </w:rPr>
              <w:t xml:space="preserve"> processes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 xml:space="preserve"> </w:t>
            </w:r>
            <w:r w:rsidRPr="00460876">
              <w:rPr>
                <w:rFonts w:ascii="HelveticaNeueLT Pro 55 Roman" w:hAnsi="HelveticaNeueLT Pro 55 Roman"/>
                <w:sz w:val="24"/>
                <w:szCs w:val="24"/>
              </w:rPr>
              <w:t>are</w:t>
            </w:r>
            <w:r>
              <w:rPr>
                <w:rFonts w:ascii="HelveticaNeueLT Pro 55 Roman" w:hAnsi="HelveticaNeueLT Pro 55 Roman"/>
                <w:sz w:val="24"/>
                <w:szCs w:val="24"/>
              </w:rPr>
              <w:t xml:space="preserve"> promoted through your website</w:t>
            </w:r>
          </w:p>
        </w:tc>
      </w:tr>
      <w:tr w:rsidR="00625978" w14:paraId="4F27B7D1" w14:textId="77777777" w:rsidTr="003C1368">
        <w:tc>
          <w:tcPr>
            <w:tcW w:w="562" w:type="dxa"/>
          </w:tcPr>
          <w:p w14:paraId="67EB34AC" w14:textId="77777777" w:rsidR="00625978" w:rsidRDefault="0062597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  <w:tc>
          <w:tcPr>
            <w:tcW w:w="5954" w:type="dxa"/>
            <w:vAlign w:val="center"/>
          </w:tcPr>
          <w:p w14:paraId="455096FB" w14:textId="35D2B2D3" w:rsidR="00625978" w:rsidRDefault="00625978" w:rsidP="003C1368">
            <w:pPr>
              <w:jc w:val="right"/>
              <w:rPr>
                <w:rFonts w:ascii="HelveticaNeueLT Pro 55 Roman" w:hAnsi="HelveticaNeueLT Pro 55 Roman"/>
                <w:sz w:val="24"/>
                <w:szCs w:val="24"/>
              </w:rPr>
            </w:pPr>
            <w:r w:rsidRPr="00625978">
              <w:rPr>
                <w:rFonts w:ascii="HelveticaNeueLT Pro 55 Roman" w:hAnsi="HelveticaNeueLT Pro 55 Roman"/>
                <w:b/>
                <w:sz w:val="24"/>
                <w:szCs w:val="24"/>
              </w:rPr>
              <w:t>You can put the link here:</w:t>
            </w:r>
          </w:p>
        </w:tc>
        <w:tc>
          <w:tcPr>
            <w:tcW w:w="4247" w:type="dxa"/>
            <w:gridSpan w:val="2"/>
            <w:vAlign w:val="center"/>
          </w:tcPr>
          <w:p w14:paraId="28FC9996" w14:textId="77777777" w:rsidR="00625978" w:rsidRDefault="00625978" w:rsidP="003C1368">
            <w:pPr>
              <w:jc w:val="right"/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3FBCF59F" w14:textId="2F0D36D0" w:rsidR="003C1368" w:rsidRDefault="003C1368" w:rsidP="003C1368">
            <w:pPr>
              <w:jc w:val="right"/>
              <w:rPr>
                <w:rFonts w:ascii="HelveticaNeueLT Pro 55 Roman" w:hAnsi="HelveticaNeueLT Pro 55 Roman"/>
                <w:sz w:val="24"/>
                <w:szCs w:val="24"/>
              </w:rPr>
            </w:pPr>
          </w:p>
        </w:tc>
      </w:tr>
      <w:tr w:rsidR="003C1368" w14:paraId="1E9DFB74" w14:textId="77777777" w:rsidTr="00DD50DE">
        <w:trPr>
          <w:trHeight w:val="1480"/>
        </w:trPr>
        <w:tc>
          <w:tcPr>
            <w:tcW w:w="10763" w:type="dxa"/>
            <w:gridSpan w:val="4"/>
          </w:tcPr>
          <w:p w14:paraId="382B6579" w14:textId="77777777" w:rsidR="003C1368" w:rsidRDefault="003C136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</w:p>
          <w:p w14:paraId="361EBC38" w14:textId="4C2A0E41" w:rsidR="003C1368" w:rsidRDefault="003C1368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>
              <w:rPr>
                <w:rFonts w:ascii="HelveticaNeueLT Pro 55 Roman" w:hAnsi="HelveticaNeueLT Pro 55 Roman"/>
                <w:sz w:val="24"/>
                <w:szCs w:val="24"/>
              </w:rPr>
              <w:t xml:space="preserve">Once you have completed a Standard please send the completed form to: </w:t>
            </w:r>
            <w:hyperlink r:id="rId8" w:history="1">
              <w:r w:rsidRPr="003C1368">
                <w:rPr>
                  <w:rStyle w:val="Hyperlink"/>
                  <w:rFonts w:ascii="HelveticaNeueLT Pro 55 Roman" w:hAnsi="HelveticaNeueLT Pro 55 Roman"/>
                  <w:sz w:val="24"/>
                  <w:szCs w:val="24"/>
                </w:rPr>
                <w:t>Women Friendly Leeds</w:t>
              </w:r>
            </w:hyperlink>
            <w:r w:rsidR="009552B7">
              <w:rPr>
                <w:rStyle w:val="Hyperlink"/>
                <w:rFonts w:ascii="HelveticaNeueLT Pro 55 Roman" w:hAnsi="HelveticaNeueLT Pro 55 Roman"/>
                <w:sz w:val="24"/>
                <w:szCs w:val="24"/>
              </w:rPr>
              <w:t>.</w:t>
            </w:r>
          </w:p>
          <w:p w14:paraId="358A885C" w14:textId="6B0CB4BF" w:rsidR="00383C49" w:rsidRDefault="00383C49" w:rsidP="00625978">
            <w:pPr>
              <w:rPr>
                <w:rFonts w:ascii="HelveticaNeueLT Pro 55 Roman" w:hAnsi="HelveticaNeueLT Pro 55 Roman"/>
                <w:sz w:val="24"/>
                <w:szCs w:val="24"/>
              </w:rPr>
            </w:pPr>
            <w:r w:rsidRPr="00383C49">
              <w:rPr>
                <w:rFonts w:ascii="HelveticaNeueLT Pro 55 Roman" w:hAnsi="HelveticaNeueLT Pro 55 Roman"/>
                <w:sz w:val="24"/>
                <w:szCs w:val="24"/>
              </w:rPr>
              <w:t>Timescales to process are estimated to be 4 weeks from the date the checklist tool is received.</w:t>
            </w:r>
          </w:p>
        </w:tc>
      </w:tr>
    </w:tbl>
    <w:p w14:paraId="5D08CCED" w14:textId="77777777" w:rsidR="001B3D7D" w:rsidRPr="00DF3804" w:rsidRDefault="001B3D7D" w:rsidP="00DF3804">
      <w:pPr>
        <w:rPr>
          <w:rFonts w:ascii="HelveticaNeueLT Pro 55 Roman" w:hAnsi="HelveticaNeueLT Pro 55 Roman"/>
          <w:sz w:val="24"/>
          <w:szCs w:val="24"/>
        </w:rPr>
      </w:pPr>
    </w:p>
    <w:p w14:paraId="166B75D6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33944A6A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5AF79CC6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684630B8" w14:textId="77777777" w:rsidR="0020119D" w:rsidRPr="00F567BE" w:rsidRDefault="0020119D">
      <w:pPr>
        <w:rPr>
          <w:rFonts w:ascii="HelveticaNeueLT Pro 55 Roman" w:hAnsi="HelveticaNeueLT Pro 55 Roman"/>
        </w:rPr>
      </w:pPr>
    </w:p>
    <w:p w14:paraId="67C7E60C" w14:textId="77777777" w:rsidR="0020119D" w:rsidRPr="00F567BE" w:rsidRDefault="0020119D" w:rsidP="0020119D">
      <w:pPr>
        <w:rPr>
          <w:rFonts w:ascii="HelveticaNeueLT Pro 55 Roman" w:hAnsi="HelveticaNeueLT Pro 55 Roman"/>
          <w:sz w:val="24"/>
          <w:szCs w:val="24"/>
        </w:rPr>
      </w:pPr>
    </w:p>
    <w:p w14:paraId="47C80A04" w14:textId="77777777" w:rsidR="00AB7E92" w:rsidRDefault="00AB7E92" w:rsidP="00AB7E92">
      <w:pPr>
        <w:jc w:val="both"/>
        <w:rPr>
          <w:rFonts w:ascii="HelveticaNeueLT Pro 55 Roman" w:hAnsi="HelveticaNeueLT Pro 55 Roman" w:cs="Arial"/>
          <w:sz w:val="24"/>
          <w:szCs w:val="24"/>
        </w:rPr>
      </w:pPr>
    </w:p>
    <w:p w14:paraId="65515586" w14:textId="77777777" w:rsidR="000A783E" w:rsidRDefault="000A783E" w:rsidP="00B868B2">
      <w:pPr>
        <w:jc w:val="both"/>
        <w:rPr>
          <w:rFonts w:ascii="HelveticaNeueLT Pro 55 Roman" w:hAnsi="HelveticaNeueLT Pro 55 Roman" w:cs="Arial"/>
          <w:sz w:val="24"/>
          <w:szCs w:val="24"/>
        </w:rPr>
      </w:pPr>
    </w:p>
    <w:sectPr w:rsidR="000A783E" w:rsidSect="0048160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93" w:right="566" w:bottom="709" w:left="56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B160DF" w14:textId="77777777" w:rsidR="002C1092" w:rsidRDefault="002C1092" w:rsidP="0020119D">
      <w:r>
        <w:separator/>
      </w:r>
    </w:p>
  </w:endnote>
  <w:endnote w:type="continuationSeparator" w:id="0">
    <w:p w14:paraId="3BD7AED1" w14:textId="77777777" w:rsidR="002C1092" w:rsidRDefault="002C1092" w:rsidP="0020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Pro 55 Roman">
    <w:panose1 w:val="020B0604020202020204"/>
    <w:charset w:val="00"/>
    <w:family w:val="swiss"/>
    <w:pitch w:val="variable"/>
    <w:sig w:usb0="A00000AF" w:usb1="5000204A" w:usb2="00000000" w:usb3="00000000" w:csb0="00000093" w:csb1="00000000"/>
  </w:font>
  <w:font w:name="Helvetica Neue LT Pro">
    <w:altName w:val="Arial"/>
    <w:charset w:val="00"/>
    <w:family w:val="auto"/>
    <w:pitch w:val="variable"/>
    <w:sig w:usb0="A00000A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401796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7412CA6" w14:textId="77777777" w:rsidR="0015704C" w:rsidRDefault="0015704C" w:rsidP="0015704C">
        <w:pPr>
          <w:pStyle w:val="Footer"/>
          <w:pBdr>
            <w:top w:val="single" w:sz="4" w:space="1" w:color="D9D9D9" w:themeColor="background1" w:themeShade="D9"/>
          </w:pBdr>
          <w:jc w:val="right"/>
          <w:rPr>
            <w:color w:val="7F7F7F" w:themeColor="background1" w:themeShade="7F"/>
            <w:spacing w:val="60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428275EE" w14:textId="77777777" w:rsidR="0015704C" w:rsidRDefault="001570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4019239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27D5CD9" w14:textId="7112A27A" w:rsidR="00DF3804" w:rsidRDefault="00DF3804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292981" w14:textId="43A1A1FF" w:rsidR="00220D02" w:rsidRPr="00406898" w:rsidRDefault="00220D02" w:rsidP="00DF3804">
    <w:pPr>
      <w:pStyle w:val="Footer"/>
      <w:tabs>
        <w:tab w:val="clear" w:pos="4513"/>
      </w:tabs>
      <w:rPr>
        <w:rFonts w:ascii="HelveticaNeueLT Pro 55 Roman" w:hAnsi="HelveticaNeueLT Pro 55 Roman"/>
        <w:color w:val="80008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7F7ECC" w14:textId="77777777" w:rsidR="002C1092" w:rsidRDefault="002C1092" w:rsidP="0020119D">
      <w:r>
        <w:separator/>
      </w:r>
    </w:p>
  </w:footnote>
  <w:footnote w:type="continuationSeparator" w:id="0">
    <w:p w14:paraId="31B63DE3" w14:textId="77777777" w:rsidR="002C1092" w:rsidRDefault="002C1092" w:rsidP="002011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60CBE5" w14:textId="0E81230C" w:rsidR="001B2AA4" w:rsidRDefault="001B2AA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42748C" wp14:editId="2AEBD1F7">
          <wp:simplePos x="0" y="0"/>
          <wp:positionH relativeFrom="margin">
            <wp:posOffset>5754370</wp:posOffset>
          </wp:positionH>
          <wp:positionV relativeFrom="paragraph">
            <wp:posOffset>-395764</wp:posOffset>
          </wp:positionV>
          <wp:extent cx="1464945" cy="1063625"/>
          <wp:effectExtent l="0" t="0" r="1905" b="3175"/>
          <wp:wrapTight wrapText="bothSides">
            <wp:wrapPolygon edited="0">
              <wp:start x="0" y="0"/>
              <wp:lineTo x="0" y="21278"/>
              <wp:lineTo x="21347" y="21278"/>
              <wp:lineTo x="21347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49" b="51533"/>
                  <a:stretch/>
                </pic:blipFill>
                <pic:spPr bwMode="auto">
                  <a:xfrm>
                    <a:off x="0" y="0"/>
                    <a:ext cx="1464945" cy="106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3B00B8" w14:textId="72F006B9" w:rsidR="009552B7" w:rsidRDefault="009552B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98BBFED" wp14:editId="551DBA26">
          <wp:simplePos x="0" y="0"/>
          <wp:positionH relativeFrom="page">
            <wp:align>right</wp:align>
          </wp:positionH>
          <wp:positionV relativeFrom="paragraph">
            <wp:posOffset>-393700</wp:posOffset>
          </wp:positionV>
          <wp:extent cx="1464945" cy="1063625"/>
          <wp:effectExtent l="0" t="0" r="1905" b="3175"/>
          <wp:wrapTight wrapText="bothSides">
            <wp:wrapPolygon edited="0">
              <wp:start x="0" y="0"/>
              <wp:lineTo x="0" y="21278"/>
              <wp:lineTo x="21347" y="21278"/>
              <wp:lineTo x="2134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titled design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249" b="51533"/>
                  <a:stretch/>
                </pic:blipFill>
                <pic:spPr bwMode="auto">
                  <a:xfrm>
                    <a:off x="0" y="0"/>
                    <a:ext cx="1464945" cy="1063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39C"/>
    <w:multiLevelType w:val="hybridMultilevel"/>
    <w:tmpl w:val="107EF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A11E70"/>
    <w:multiLevelType w:val="hybridMultilevel"/>
    <w:tmpl w:val="E7DA4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130B3C"/>
    <w:multiLevelType w:val="hybridMultilevel"/>
    <w:tmpl w:val="7ED8C8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D08C2"/>
    <w:multiLevelType w:val="hybridMultilevel"/>
    <w:tmpl w:val="6F1628F0"/>
    <w:lvl w:ilvl="0" w:tplc="EA344D34">
      <w:numFmt w:val="bullet"/>
      <w:lvlText w:val="•"/>
      <w:lvlJc w:val="left"/>
      <w:pPr>
        <w:ind w:left="1800" w:hanging="720"/>
      </w:pPr>
      <w:rPr>
        <w:rFonts w:ascii="HelveticaNeueLT Pro 55 Roman" w:eastAsia="Helvetica Neue LT Pro" w:hAnsi="HelveticaNeueLT Pro 55 Roman" w:cs="Helvetica Neue LT Pro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4D72E4A"/>
    <w:multiLevelType w:val="hybridMultilevel"/>
    <w:tmpl w:val="1C74C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056314"/>
    <w:multiLevelType w:val="hybridMultilevel"/>
    <w:tmpl w:val="A038F1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901C0"/>
    <w:multiLevelType w:val="hybridMultilevel"/>
    <w:tmpl w:val="1DA0EF7C"/>
    <w:lvl w:ilvl="0" w:tplc="EA344D34">
      <w:numFmt w:val="bullet"/>
      <w:lvlText w:val="•"/>
      <w:lvlJc w:val="left"/>
      <w:pPr>
        <w:ind w:left="1080" w:hanging="720"/>
      </w:pPr>
      <w:rPr>
        <w:rFonts w:ascii="HelveticaNeueLT Pro 55 Roman" w:eastAsia="Helvetica Neue LT Pro" w:hAnsi="HelveticaNeueLT Pro 55 Roman" w:cs="Helvetica Neue LT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B207B"/>
    <w:multiLevelType w:val="hybridMultilevel"/>
    <w:tmpl w:val="93D0FE8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5CE7594C"/>
    <w:multiLevelType w:val="hybridMultilevel"/>
    <w:tmpl w:val="13E2277E"/>
    <w:lvl w:ilvl="0" w:tplc="EA344D34">
      <w:numFmt w:val="bullet"/>
      <w:lvlText w:val="•"/>
      <w:lvlJc w:val="left"/>
      <w:pPr>
        <w:ind w:left="1080" w:hanging="720"/>
      </w:pPr>
      <w:rPr>
        <w:rFonts w:ascii="HelveticaNeueLT Pro 55 Roman" w:eastAsia="Helvetica Neue LT Pro" w:hAnsi="HelveticaNeueLT Pro 55 Roman" w:cs="Helvetica Neue LT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373828"/>
    <w:multiLevelType w:val="hybridMultilevel"/>
    <w:tmpl w:val="084A4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E164C"/>
    <w:multiLevelType w:val="hybridMultilevel"/>
    <w:tmpl w:val="0B4CA970"/>
    <w:lvl w:ilvl="0" w:tplc="EA344D34">
      <w:numFmt w:val="bullet"/>
      <w:lvlText w:val="•"/>
      <w:lvlJc w:val="left"/>
      <w:pPr>
        <w:ind w:left="1080" w:hanging="720"/>
      </w:pPr>
      <w:rPr>
        <w:rFonts w:ascii="HelveticaNeueLT Pro 55 Roman" w:eastAsia="Helvetica Neue LT Pro" w:hAnsi="HelveticaNeueLT Pro 55 Roman" w:cs="Helvetica Neue LT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3B0E4B"/>
    <w:multiLevelType w:val="hybridMultilevel"/>
    <w:tmpl w:val="2CB48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A84597"/>
    <w:multiLevelType w:val="hybridMultilevel"/>
    <w:tmpl w:val="EC38E36C"/>
    <w:lvl w:ilvl="0" w:tplc="EA344D34">
      <w:numFmt w:val="bullet"/>
      <w:lvlText w:val="•"/>
      <w:lvlJc w:val="left"/>
      <w:pPr>
        <w:ind w:left="1080" w:hanging="720"/>
      </w:pPr>
      <w:rPr>
        <w:rFonts w:ascii="HelveticaNeueLT Pro 55 Roman" w:eastAsia="Helvetica Neue LT Pro" w:hAnsi="HelveticaNeueLT Pro 55 Roman" w:cs="Helvetica Neue LT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AF11B4"/>
    <w:multiLevelType w:val="hybridMultilevel"/>
    <w:tmpl w:val="D1E60F44"/>
    <w:lvl w:ilvl="0" w:tplc="EA344D34">
      <w:numFmt w:val="bullet"/>
      <w:lvlText w:val="•"/>
      <w:lvlJc w:val="left"/>
      <w:pPr>
        <w:ind w:left="1080" w:hanging="720"/>
      </w:pPr>
      <w:rPr>
        <w:rFonts w:ascii="HelveticaNeueLT Pro 55 Roman" w:eastAsia="Helvetica Neue LT Pro" w:hAnsi="HelveticaNeueLT Pro 55 Roman" w:cs="Helvetica Neue LT Pr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7"/>
  </w:num>
  <w:num w:numId="8">
    <w:abstractNumId w:val="9"/>
  </w:num>
  <w:num w:numId="9">
    <w:abstractNumId w:val="6"/>
  </w:num>
  <w:num w:numId="10">
    <w:abstractNumId w:val="8"/>
  </w:num>
  <w:num w:numId="11">
    <w:abstractNumId w:val="10"/>
  </w:num>
  <w:num w:numId="12">
    <w:abstractNumId w:val="3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19D"/>
    <w:rsid w:val="0000469C"/>
    <w:rsid w:val="0001054C"/>
    <w:rsid w:val="00024B9B"/>
    <w:rsid w:val="000269A6"/>
    <w:rsid w:val="000513A6"/>
    <w:rsid w:val="00061F9F"/>
    <w:rsid w:val="00065EC7"/>
    <w:rsid w:val="0008673F"/>
    <w:rsid w:val="000A783E"/>
    <w:rsid w:val="000D3C6C"/>
    <w:rsid w:val="000E3CE1"/>
    <w:rsid w:val="00103C01"/>
    <w:rsid w:val="001152EB"/>
    <w:rsid w:val="0015704C"/>
    <w:rsid w:val="00161D84"/>
    <w:rsid w:val="0019071C"/>
    <w:rsid w:val="001A0B59"/>
    <w:rsid w:val="001B2AA4"/>
    <w:rsid w:val="001B3D7D"/>
    <w:rsid w:val="001C6782"/>
    <w:rsid w:val="001F3028"/>
    <w:rsid w:val="0020119D"/>
    <w:rsid w:val="00220D02"/>
    <w:rsid w:val="00227422"/>
    <w:rsid w:val="002C1092"/>
    <w:rsid w:val="002D36B1"/>
    <w:rsid w:val="002E4B6D"/>
    <w:rsid w:val="00306DB4"/>
    <w:rsid w:val="00334290"/>
    <w:rsid w:val="003351E1"/>
    <w:rsid w:val="003359A1"/>
    <w:rsid w:val="0034031D"/>
    <w:rsid w:val="00365CC6"/>
    <w:rsid w:val="00383C49"/>
    <w:rsid w:val="00390DCE"/>
    <w:rsid w:val="003A76FB"/>
    <w:rsid w:val="003C1368"/>
    <w:rsid w:val="003D30C0"/>
    <w:rsid w:val="00406898"/>
    <w:rsid w:val="0043151B"/>
    <w:rsid w:val="00432859"/>
    <w:rsid w:val="00460876"/>
    <w:rsid w:val="0047340A"/>
    <w:rsid w:val="0048125D"/>
    <w:rsid w:val="0048160B"/>
    <w:rsid w:val="00487A26"/>
    <w:rsid w:val="0049581D"/>
    <w:rsid w:val="004A766D"/>
    <w:rsid w:val="004B4BAD"/>
    <w:rsid w:val="004C1450"/>
    <w:rsid w:val="004C3E2B"/>
    <w:rsid w:val="004F162C"/>
    <w:rsid w:val="00502794"/>
    <w:rsid w:val="00504D86"/>
    <w:rsid w:val="0051042B"/>
    <w:rsid w:val="00525789"/>
    <w:rsid w:val="00525E84"/>
    <w:rsid w:val="0055216B"/>
    <w:rsid w:val="005A09FA"/>
    <w:rsid w:val="005D0DEF"/>
    <w:rsid w:val="005F65F4"/>
    <w:rsid w:val="00625978"/>
    <w:rsid w:val="006943CD"/>
    <w:rsid w:val="006972A8"/>
    <w:rsid w:val="006976C9"/>
    <w:rsid w:val="006E1083"/>
    <w:rsid w:val="007068E1"/>
    <w:rsid w:val="00732077"/>
    <w:rsid w:val="007467A0"/>
    <w:rsid w:val="00757F74"/>
    <w:rsid w:val="00762E71"/>
    <w:rsid w:val="007827DE"/>
    <w:rsid w:val="007E30F1"/>
    <w:rsid w:val="00800D08"/>
    <w:rsid w:val="00816989"/>
    <w:rsid w:val="00844AB2"/>
    <w:rsid w:val="00853EC4"/>
    <w:rsid w:val="00867F8D"/>
    <w:rsid w:val="00883A6E"/>
    <w:rsid w:val="008B2C00"/>
    <w:rsid w:val="008B4EDB"/>
    <w:rsid w:val="008B51A1"/>
    <w:rsid w:val="008C2C1F"/>
    <w:rsid w:val="008C7B4E"/>
    <w:rsid w:val="008D77C9"/>
    <w:rsid w:val="00912536"/>
    <w:rsid w:val="0091792C"/>
    <w:rsid w:val="00921DB9"/>
    <w:rsid w:val="0093242A"/>
    <w:rsid w:val="0094646A"/>
    <w:rsid w:val="00947CED"/>
    <w:rsid w:val="0095352F"/>
    <w:rsid w:val="009552B7"/>
    <w:rsid w:val="009E354F"/>
    <w:rsid w:val="009E35B1"/>
    <w:rsid w:val="00A13DBD"/>
    <w:rsid w:val="00A14EA7"/>
    <w:rsid w:val="00A24212"/>
    <w:rsid w:val="00A259B9"/>
    <w:rsid w:val="00A67C4F"/>
    <w:rsid w:val="00A7352A"/>
    <w:rsid w:val="00A74BF0"/>
    <w:rsid w:val="00A95FA4"/>
    <w:rsid w:val="00AB7E92"/>
    <w:rsid w:val="00AE40E3"/>
    <w:rsid w:val="00B6415D"/>
    <w:rsid w:val="00B67F1D"/>
    <w:rsid w:val="00B868B2"/>
    <w:rsid w:val="00BD11C0"/>
    <w:rsid w:val="00BD2668"/>
    <w:rsid w:val="00BE096D"/>
    <w:rsid w:val="00BE35F3"/>
    <w:rsid w:val="00C631BA"/>
    <w:rsid w:val="00C86D04"/>
    <w:rsid w:val="00CA0120"/>
    <w:rsid w:val="00CA2D41"/>
    <w:rsid w:val="00CB5A50"/>
    <w:rsid w:val="00CC117F"/>
    <w:rsid w:val="00CC34B9"/>
    <w:rsid w:val="00CD23A4"/>
    <w:rsid w:val="00CF60C4"/>
    <w:rsid w:val="00D22676"/>
    <w:rsid w:val="00D255B7"/>
    <w:rsid w:val="00D464FF"/>
    <w:rsid w:val="00D61C91"/>
    <w:rsid w:val="00D64C62"/>
    <w:rsid w:val="00D654A8"/>
    <w:rsid w:val="00D710D2"/>
    <w:rsid w:val="00D73602"/>
    <w:rsid w:val="00D81834"/>
    <w:rsid w:val="00D81C1D"/>
    <w:rsid w:val="00DA6097"/>
    <w:rsid w:val="00DC77B3"/>
    <w:rsid w:val="00DD4141"/>
    <w:rsid w:val="00DD739F"/>
    <w:rsid w:val="00DE18F4"/>
    <w:rsid w:val="00DE3FFB"/>
    <w:rsid w:val="00DF3804"/>
    <w:rsid w:val="00E33482"/>
    <w:rsid w:val="00E44798"/>
    <w:rsid w:val="00E70C5F"/>
    <w:rsid w:val="00E80D66"/>
    <w:rsid w:val="00EA09B4"/>
    <w:rsid w:val="00EC7AB0"/>
    <w:rsid w:val="00EE63B2"/>
    <w:rsid w:val="00EF66CB"/>
    <w:rsid w:val="00F1561B"/>
    <w:rsid w:val="00F27885"/>
    <w:rsid w:val="00F55B92"/>
    <w:rsid w:val="00F567BE"/>
    <w:rsid w:val="00F82D78"/>
    <w:rsid w:val="00FB321C"/>
    <w:rsid w:val="00FD0891"/>
    <w:rsid w:val="00FE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EA80F8"/>
  <w15:chartTrackingRefBased/>
  <w15:docId w15:val="{ECF0EF34-E64E-4E8E-8361-FA55CD0C4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20119D"/>
    <w:pPr>
      <w:widowControl w:val="0"/>
      <w:autoSpaceDE w:val="0"/>
      <w:autoSpaceDN w:val="0"/>
      <w:spacing w:after="0" w:line="240" w:lineRule="auto"/>
    </w:pPr>
    <w:rPr>
      <w:rFonts w:ascii="Helvetica Neue LT Pro" w:eastAsia="Helvetica Neue LT Pro" w:hAnsi="Helvetica Neue LT Pro" w:cs="Helvetica Neue LT Pro"/>
    </w:rPr>
  </w:style>
  <w:style w:type="paragraph" w:styleId="Heading1">
    <w:name w:val="heading 1"/>
    <w:basedOn w:val="Normal"/>
    <w:next w:val="Normal"/>
    <w:link w:val="Heading1Char"/>
    <w:qFormat/>
    <w:rsid w:val="00306DB4"/>
    <w:pPr>
      <w:keepNext/>
      <w:widowControl/>
      <w:autoSpaceDE/>
      <w:autoSpaceDN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11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20119D"/>
  </w:style>
  <w:style w:type="paragraph" w:styleId="Footer">
    <w:name w:val="footer"/>
    <w:basedOn w:val="Normal"/>
    <w:link w:val="FooterChar"/>
    <w:uiPriority w:val="99"/>
    <w:unhideWhenUsed/>
    <w:rsid w:val="0020119D"/>
    <w:pPr>
      <w:widowControl/>
      <w:tabs>
        <w:tab w:val="center" w:pos="4513"/>
        <w:tab w:val="right" w:pos="9026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20119D"/>
  </w:style>
  <w:style w:type="character" w:styleId="Hyperlink">
    <w:name w:val="Hyperlink"/>
    <w:basedOn w:val="DefaultParagraphFont"/>
    <w:uiPriority w:val="99"/>
    <w:unhideWhenUsed/>
    <w:rsid w:val="00F1561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61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306DB4"/>
    <w:rPr>
      <w:rFonts w:ascii="Times New Roman" w:eastAsia="Times New Roman" w:hAnsi="Times New Roman" w:cs="Times New Roman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1B3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464F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324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netteM@leedswomensaid.org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CEDF26-CF63-4495-8B6F-5C260EBB7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</dc:creator>
  <cp:keywords/>
  <dc:description/>
  <cp:lastModifiedBy>Chloe Neal</cp:lastModifiedBy>
  <cp:revision>3</cp:revision>
  <cp:lastPrinted>2020-06-22T15:20:00Z</cp:lastPrinted>
  <dcterms:created xsi:type="dcterms:W3CDTF">2026-02-05T14:12:00Z</dcterms:created>
  <dcterms:modified xsi:type="dcterms:W3CDTF">2026-02-05T14:21:00Z</dcterms:modified>
</cp:coreProperties>
</file>